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625F" w:rsidRPr="000C625F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8B3448">
        <w:rPr>
          <w:rFonts w:ascii="Times New Roman" w:hAnsi="Times New Roman"/>
          <w:b/>
          <w:sz w:val="32"/>
          <w:szCs w:val="32"/>
        </w:rPr>
        <w:t>2018</w:t>
      </w:r>
      <w:r w:rsidRPr="00E41B5B">
        <w:rPr>
          <w:rFonts w:ascii="Times New Roman" w:hAnsi="Times New Roman"/>
          <w:b/>
          <w:sz w:val="32"/>
          <w:szCs w:val="32"/>
        </w:rPr>
        <w:t>-</w:t>
      </w:r>
      <w:r w:rsidR="008B3448">
        <w:rPr>
          <w:rFonts w:ascii="Times New Roman" w:hAnsi="Times New Roman"/>
          <w:b/>
          <w:sz w:val="32"/>
          <w:szCs w:val="32"/>
        </w:rPr>
        <w:t>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4E508C" w:rsidRPr="00B75E47" w:rsidRDefault="004E508C" w:rsidP="004E508C">
      <w:pPr>
        <w:spacing w:line="240" w:lineRule="auto"/>
        <w:jc w:val="center"/>
        <w:rPr>
          <w:rFonts w:ascii="Times New Roman" w:eastAsia="Microsoft JhengHei" w:hAnsi="Times New Roman"/>
          <w:b/>
          <w:sz w:val="28"/>
          <w:szCs w:val="28"/>
        </w:rPr>
      </w:pPr>
      <w:r w:rsidRPr="00D30207">
        <w:rPr>
          <w:rFonts w:ascii="Times New Roman" w:hAnsi="Times New Roman"/>
          <w:b/>
          <w:sz w:val="28"/>
          <w:szCs w:val="28"/>
        </w:rPr>
        <w:t xml:space="preserve">          </w:t>
      </w:r>
      <w:r w:rsidR="00896B0F">
        <w:rPr>
          <w:rFonts w:ascii="Times New Roman" w:hAnsi="Times New Roman"/>
          <w:b/>
          <w:sz w:val="28"/>
          <w:szCs w:val="28"/>
        </w:rPr>
        <w:t xml:space="preserve">           </w:t>
      </w:r>
      <w:r w:rsidRPr="00D30207">
        <w:rPr>
          <w:rFonts w:ascii="Times New Roman" w:hAnsi="Times New Roman"/>
          <w:b/>
          <w:sz w:val="28"/>
          <w:szCs w:val="28"/>
        </w:rPr>
        <w:t xml:space="preserve">  </w:t>
      </w:r>
      <w:r w:rsidRPr="00B75E47">
        <w:rPr>
          <w:rFonts w:ascii="Times New Roman" w:hAnsi="Times New Roman"/>
          <w:b/>
          <w:sz w:val="28"/>
          <w:szCs w:val="28"/>
          <w:u w:val="single"/>
        </w:rPr>
        <w:t>Data Warehousing &amp; Data Mining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 </w:t>
      </w:r>
      <w:r>
        <w:rPr>
          <w:rFonts w:ascii="Times New Roman" w:eastAsia="Microsoft JhengHei" w:hAnsi="Times New Roman"/>
          <w:b/>
          <w:sz w:val="28"/>
          <w:szCs w:val="28"/>
        </w:rPr>
        <w:t xml:space="preserve">         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>IV</w:t>
      </w:r>
      <w:r w:rsidRPr="00B75E47">
        <w:rPr>
          <w:rFonts w:ascii="Times New Roman" w:hAnsi="Times New Roman"/>
          <w:b/>
          <w:sz w:val="28"/>
          <w:szCs w:val="28"/>
        </w:rPr>
        <w:t xml:space="preserve"> YEAR</w:t>
      </w:r>
      <w:r w:rsidRPr="00B75E47">
        <w:rPr>
          <w:rFonts w:ascii="Times New Roman" w:eastAsia="Microsoft JhengHei" w:hAnsi="Times New Roman"/>
          <w:b/>
          <w:sz w:val="28"/>
          <w:szCs w:val="28"/>
        </w:rPr>
        <w:t xml:space="preserve"> I SEM</w:t>
      </w:r>
    </w:p>
    <w:p w:rsidR="004E508C" w:rsidRDefault="004E508C" w:rsidP="004E508C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C4FCB">
        <w:rPr>
          <w:rFonts w:ascii="Times New Roman" w:hAnsi="Times New Roman"/>
          <w:b/>
          <w:sz w:val="24"/>
          <w:szCs w:val="24"/>
        </w:rPr>
        <w:t xml:space="preserve">Compare </w:t>
      </w:r>
      <w:r>
        <w:rPr>
          <w:rFonts w:ascii="Times New Roman" w:hAnsi="Times New Roman"/>
          <w:sz w:val="24"/>
          <w:szCs w:val="24"/>
        </w:rPr>
        <w:t xml:space="preserve">the following concepts you may use an example to </w:t>
      </w:r>
      <w:r w:rsidRPr="00AE1C76">
        <w:rPr>
          <w:rFonts w:ascii="Times New Roman" w:hAnsi="Times New Roman"/>
          <w:b/>
          <w:sz w:val="24"/>
          <w:szCs w:val="24"/>
        </w:rPr>
        <w:t>explain</w:t>
      </w:r>
      <w:r>
        <w:rPr>
          <w:rFonts w:ascii="Times New Roman" w:hAnsi="Times New Roman"/>
          <w:sz w:val="24"/>
          <w:szCs w:val="24"/>
        </w:rPr>
        <w:t xml:space="preserve"> your points?</w:t>
      </w:r>
    </w:p>
    <w:p w:rsidR="004E508C" w:rsidRDefault="004E508C" w:rsidP="004E508C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Snowflake Schema, fact constellation, star net query model?</w:t>
      </w:r>
    </w:p>
    <w:p w:rsidR="004E508C" w:rsidRDefault="004E508C" w:rsidP="004E508C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Data cleaning, data transformation, refresh. </w:t>
      </w:r>
    </w:p>
    <w:p w:rsidR="004E508C" w:rsidRDefault="004E508C" w:rsidP="004E508C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Discovery- driven cube, multi-feature cube, virtual ware house.</w:t>
      </w:r>
      <w:r w:rsidRPr="00F016B9">
        <w:rPr>
          <w:rFonts w:ascii="Times New Roman" w:hAnsi="Times New Roman"/>
          <w:b/>
          <w:sz w:val="24"/>
          <w:szCs w:val="24"/>
        </w:rPr>
        <w:t xml:space="preserve"> (CO1)</w:t>
      </w:r>
    </w:p>
    <w:p w:rsidR="004E508C" w:rsidRDefault="004E508C" w:rsidP="004E508C">
      <w:pPr>
        <w:pStyle w:val="ListParagraph"/>
        <w:spacing w:line="240" w:lineRule="auto"/>
        <w:ind w:left="1080"/>
        <w:rPr>
          <w:rFonts w:ascii="Times New Roman" w:hAnsi="Times New Roman"/>
          <w:sz w:val="24"/>
          <w:szCs w:val="24"/>
        </w:rPr>
      </w:pPr>
    </w:p>
    <w:p w:rsidR="004E508C" w:rsidRDefault="004E508C" w:rsidP="004E508C">
      <w:pPr>
        <w:pStyle w:val="ListParagraph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9C4FCB">
        <w:rPr>
          <w:rFonts w:ascii="Times New Roman" w:hAnsi="Times New Roman"/>
          <w:b/>
          <w:sz w:val="24"/>
          <w:szCs w:val="24"/>
        </w:rPr>
        <w:t>Suppose</w:t>
      </w:r>
      <w:r>
        <w:rPr>
          <w:rFonts w:ascii="Times New Roman" w:hAnsi="Times New Roman"/>
          <w:sz w:val="24"/>
          <w:szCs w:val="24"/>
        </w:rPr>
        <w:t xml:space="preserve"> that a data warehouse contains 20 dimensions. Each with about five levels of granularity.</w:t>
      </w:r>
    </w:p>
    <w:p w:rsidR="004E508C" w:rsidRDefault="004E508C" w:rsidP="004E508C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Users are mainly interested in four particular </w:t>
      </w:r>
      <w:proofErr w:type="gramStart"/>
      <w:r>
        <w:rPr>
          <w:rFonts w:ascii="Times New Roman" w:hAnsi="Times New Roman"/>
          <w:sz w:val="24"/>
          <w:szCs w:val="24"/>
        </w:rPr>
        <w:t>dimension</w:t>
      </w:r>
      <w:proofErr w:type="gramEnd"/>
      <w:r>
        <w:rPr>
          <w:rFonts w:ascii="Times New Roman" w:hAnsi="Times New Roman"/>
          <w:sz w:val="24"/>
          <w:szCs w:val="24"/>
        </w:rPr>
        <w:t>, each having three frequently accessed levels of rolling up and drilling down.</w:t>
      </w:r>
      <w:r w:rsidRPr="009C4FCB">
        <w:rPr>
          <w:rFonts w:ascii="Times New Roman" w:hAnsi="Times New Roman"/>
          <w:b/>
          <w:sz w:val="24"/>
          <w:szCs w:val="24"/>
        </w:rPr>
        <w:t xml:space="preserve"> </w:t>
      </w:r>
      <w:r w:rsidRPr="00AE1C76">
        <w:rPr>
          <w:rFonts w:ascii="Times New Roman" w:hAnsi="Times New Roman"/>
          <w:sz w:val="24"/>
          <w:szCs w:val="24"/>
        </w:rPr>
        <w:t>How</w:t>
      </w:r>
      <w:r>
        <w:rPr>
          <w:rFonts w:ascii="Times New Roman" w:hAnsi="Times New Roman"/>
          <w:sz w:val="24"/>
          <w:szCs w:val="24"/>
        </w:rPr>
        <w:t xml:space="preserve"> would you design a data cube structure to efficiently support this preference?</w:t>
      </w:r>
    </w:p>
    <w:p w:rsidR="004E508C" w:rsidRDefault="004E508C" w:rsidP="004E508C">
      <w:pPr>
        <w:pStyle w:val="ListParagraph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 times, a user may want to drill through the cube, down to the raw data for one or two perpendicular dimensions. </w:t>
      </w:r>
      <w:r w:rsidRPr="004E508C">
        <w:rPr>
          <w:rFonts w:ascii="Times New Roman" w:hAnsi="Times New Roman"/>
          <w:b/>
          <w:sz w:val="24"/>
          <w:szCs w:val="24"/>
        </w:rPr>
        <w:t>How</w:t>
      </w:r>
      <w:r>
        <w:rPr>
          <w:rFonts w:ascii="Times New Roman" w:hAnsi="Times New Roman"/>
          <w:sz w:val="24"/>
          <w:szCs w:val="24"/>
        </w:rPr>
        <w:t xml:space="preserve"> would you </w:t>
      </w:r>
      <w:r w:rsidRPr="00F016B9">
        <w:rPr>
          <w:rFonts w:ascii="Times New Roman" w:hAnsi="Times New Roman"/>
          <w:b/>
          <w:sz w:val="24"/>
          <w:szCs w:val="24"/>
        </w:rPr>
        <w:t xml:space="preserve">support </w:t>
      </w:r>
      <w:r>
        <w:rPr>
          <w:rFonts w:ascii="Times New Roman" w:hAnsi="Times New Roman"/>
          <w:sz w:val="24"/>
          <w:szCs w:val="24"/>
        </w:rPr>
        <w:t>this feature?</w:t>
      </w:r>
      <w:r w:rsidRPr="00F016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(CO2</w:t>
      </w:r>
      <w:r w:rsidRPr="00F016B9">
        <w:rPr>
          <w:rFonts w:ascii="Times New Roman" w:hAnsi="Times New Roman"/>
          <w:b/>
          <w:sz w:val="24"/>
          <w:szCs w:val="24"/>
        </w:rPr>
        <w:t>)</w:t>
      </w:r>
    </w:p>
    <w:p w:rsidR="004E508C" w:rsidRDefault="004E508C" w:rsidP="004E508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1"/>
  </w:num>
  <w:num w:numId="12">
    <w:abstractNumId w:val="14"/>
  </w:num>
  <w:num w:numId="13">
    <w:abstractNumId w:val="13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0C625F"/>
    <w:rsid w:val="00180DE8"/>
    <w:rsid w:val="001B3645"/>
    <w:rsid w:val="002842E0"/>
    <w:rsid w:val="002C522D"/>
    <w:rsid w:val="0030359A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7D332E"/>
    <w:rsid w:val="00864A35"/>
    <w:rsid w:val="00896B0F"/>
    <w:rsid w:val="008B3448"/>
    <w:rsid w:val="00947B32"/>
    <w:rsid w:val="009C2437"/>
    <w:rsid w:val="00B938F8"/>
    <w:rsid w:val="00D676B0"/>
    <w:rsid w:val="00DC542F"/>
    <w:rsid w:val="00E10BF8"/>
    <w:rsid w:val="00E90F13"/>
    <w:rsid w:val="00EA50F3"/>
    <w:rsid w:val="00EB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20</cp:revision>
  <dcterms:created xsi:type="dcterms:W3CDTF">2022-09-10T06:14:00Z</dcterms:created>
  <dcterms:modified xsi:type="dcterms:W3CDTF">2022-09-10T07:45:00Z</dcterms:modified>
</cp:coreProperties>
</file>